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9F4429" w14:textId="22F7708A" w:rsidR="007F3E4D" w:rsidRPr="00172708" w:rsidRDefault="00154B15" w:rsidP="00172708">
      <w:pPr>
        <w:spacing w:before="240" w:line="276" w:lineRule="auto"/>
        <w:jc w:val="center"/>
        <w:rPr>
          <w:rFonts w:asciiTheme="majorBidi" w:eastAsia="Calibri" w:hAnsiTheme="majorBidi" w:cstheme="majorBidi"/>
          <w:b/>
          <w:bCs/>
          <w:color w:val="C00000"/>
          <w:sz w:val="28"/>
          <w:szCs w:val="28"/>
          <w:rtl/>
          <w:lang w:bidi="ar-SY"/>
        </w:rPr>
      </w:pPr>
      <w:r w:rsidRPr="00154B15">
        <w:rPr>
          <w:rFonts w:asciiTheme="majorBidi" w:eastAsia="Calibri" w:hAnsiTheme="majorBidi" w:cs="Times New Roman"/>
          <w:b/>
          <w:bCs/>
          <w:color w:val="C00000"/>
          <w:sz w:val="28"/>
          <w:szCs w:val="28"/>
          <w:rtl/>
          <w:lang w:bidi="ar-SY"/>
        </w:rPr>
        <w:t xml:space="preserve">تجربة </w:t>
      </w:r>
      <w:r w:rsidR="007F3E4D" w:rsidRPr="00172708">
        <w:rPr>
          <w:rFonts w:asciiTheme="majorBidi" w:eastAsia="Calibri" w:hAnsiTheme="majorBidi" w:cstheme="majorBidi"/>
          <w:b/>
          <w:bCs/>
          <w:color w:val="C00000"/>
          <w:sz w:val="28"/>
          <w:szCs w:val="28"/>
          <w:rtl/>
          <w:lang w:bidi="ar-SY"/>
        </w:rPr>
        <w:t xml:space="preserve">حقلية لـ صنف </w:t>
      </w:r>
      <w:r w:rsidR="001A1731">
        <w:rPr>
          <w:rFonts w:asciiTheme="majorBidi" w:eastAsia="Calibri" w:hAnsiTheme="majorBidi" w:cs="Times New Roman" w:hint="cs"/>
          <w:b/>
          <w:bCs/>
          <w:color w:val="C00000"/>
          <w:sz w:val="28"/>
          <w:szCs w:val="28"/>
          <w:rtl/>
          <w:lang w:bidi="ar-SY"/>
        </w:rPr>
        <w:t>سافتين</w:t>
      </w:r>
    </w:p>
    <w:tbl>
      <w:tblPr>
        <w:tblStyle w:val="TableGrid"/>
        <w:bidiVisual/>
        <w:tblW w:w="9842" w:type="dxa"/>
        <w:tblInd w:w="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9"/>
        <w:gridCol w:w="3230"/>
        <w:gridCol w:w="2880"/>
        <w:gridCol w:w="2163"/>
      </w:tblGrid>
      <w:tr w:rsidR="001A1731" w:rsidRPr="001A1731" w14:paraId="2D7EA30F" w14:textId="77777777" w:rsidTr="001A1731">
        <w:trPr>
          <w:trHeight w:val="95"/>
        </w:trPr>
        <w:tc>
          <w:tcPr>
            <w:tcW w:w="4799" w:type="dxa"/>
            <w:gridSpan w:val="2"/>
            <w:shd w:val="clear" w:color="auto" w:fill="FBE4D5"/>
            <w:vAlign w:val="center"/>
          </w:tcPr>
          <w:p w14:paraId="22F25D04" w14:textId="77777777" w:rsidR="001A1731" w:rsidRPr="001A1731" w:rsidRDefault="001A1731" w:rsidP="001A173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rtl/>
                <w:lang w:bidi="ar-SY"/>
              </w:rPr>
            </w:pPr>
            <w:r w:rsidRPr="001A1731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rtl/>
                <w:lang w:bidi="ar-SY"/>
              </w:rPr>
              <w:t>سافتين</w:t>
            </w:r>
          </w:p>
          <w:p w14:paraId="46E73134" w14:textId="77777777" w:rsidR="001A1731" w:rsidRPr="001A1731" w:rsidRDefault="001A1731" w:rsidP="001A173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  <w:rtl/>
                <w:lang w:bidi="ar-SY"/>
              </w:rPr>
            </w:pPr>
            <w:r w:rsidRPr="001A1731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  <w:rtl/>
                <w:lang w:bidi="ar-SY"/>
              </w:rPr>
              <w:t>معلق</w:t>
            </w:r>
          </w:p>
        </w:tc>
        <w:tc>
          <w:tcPr>
            <w:tcW w:w="5043" w:type="dxa"/>
            <w:gridSpan w:val="2"/>
            <w:shd w:val="clear" w:color="auto" w:fill="FBE4D5"/>
            <w:vAlign w:val="center"/>
          </w:tcPr>
          <w:p w14:paraId="2E576E0F" w14:textId="77777777" w:rsidR="001A1731" w:rsidRPr="001A1731" w:rsidRDefault="001A1731" w:rsidP="001A1731">
            <w:pPr>
              <w:bidi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bidi="ar-SY"/>
              </w:rPr>
            </w:pPr>
            <w:r w:rsidRPr="001A1731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bidi="ar-SY"/>
              </w:rPr>
              <w:t>SAVTIN</w:t>
            </w:r>
          </w:p>
          <w:p w14:paraId="6B260AF1" w14:textId="77777777" w:rsidR="001A1731" w:rsidRPr="001A1731" w:rsidRDefault="001A1731" w:rsidP="001A1731">
            <w:pPr>
              <w:bidi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1F3864"/>
                <w:sz w:val="28"/>
                <w:szCs w:val="28"/>
                <w:rtl/>
                <w:lang w:bidi="ar-SY"/>
              </w:rPr>
            </w:pPr>
            <w:r w:rsidRPr="001A1731">
              <w:rPr>
                <w:rFonts w:ascii="Times New Roman" w:eastAsia="Calibri" w:hAnsi="Times New Roman" w:cs="Times New Roman"/>
                <w:b/>
                <w:bCs/>
                <w:color w:val="1F3864"/>
                <w:sz w:val="28"/>
                <w:szCs w:val="28"/>
                <w:lang w:bidi="ar-SY"/>
              </w:rPr>
              <w:t>SUSPENSION</w:t>
            </w:r>
          </w:p>
        </w:tc>
      </w:tr>
      <w:tr w:rsidR="001A1731" w:rsidRPr="001A1731" w14:paraId="685CC4DC" w14:textId="77777777" w:rsidTr="001A1731">
        <w:trPr>
          <w:trHeight w:val="106"/>
        </w:trPr>
        <w:tc>
          <w:tcPr>
            <w:tcW w:w="4799" w:type="dxa"/>
            <w:gridSpan w:val="2"/>
            <w:vAlign w:val="center"/>
          </w:tcPr>
          <w:p w14:paraId="6E423250" w14:textId="77777777" w:rsidR="001A1731" w:rsidRPr="001A1731" w:rsidRDefault="001A1731" w:rsidP="001A1731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rtl/>
                <w:lang w:bidi="ar-SY"/>
              </w:rPr>
            </w:pPr>
            <w:r w:rsidRPr="001A1731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rtl/>
                <w:lang w:bidi="ar-SY"/>
              </w:rPr>
              <w:t>التركيب:</w:t>
            </w:r>
          </w:p>
        </w:tc>
        <w:tc>
          <w:tcPr>
            <w:tcW w:w="5043" w:type="dxa"/>
            <w:gridSpan w:val="2"/>
            <w:vAlign w:val="center"/>
          </w:tcPr>
          <w:p w14:paraId="7C912C48" w14:textId="77777777" w:rsidR="001A1731" w:rsidRPr="001A1731" w:rsidRDefault="001A1731" w:rsidP="001A1731">
            <w:pPr>
              <w:bidi w:val="0"/>
              <w:spacing w:line="276" w:lineRule="auto"/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rtl/>
              </w:rPr>
            </w:pPr>
            <w:r w:rsidRPr="001A1731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</w:rPr>
              <w:t>Composition:</w:t>
            </w:r>
          </w:p>
        </w:tc>
      </w:tr>
      <w:tr w:rsidR="001A1731" w:rsidRPr="001A1731" w14:paraId="5519213B" w14:textId="77777777" w:rsidTr="001A1731">
        <w:trPr>
          <w:trHeight w:val="106"/>
        </w:trPr>
        <w:tc>
          <w:tcPr>
            <w:tcW w:w="4799" w:type="dxa"/>
            <w:gridSpan w:val="2"/>
            <w:vAlign w:val="center"/>
          </w:tcPr>
          <w:p w14:paraId="49F90BC1" w14:textId="77777777" w:rsidR="001A1731" w:rsidRPr="001A1731" w:rsidRDefault="001A1731" w:rsidP="001A1731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rtl/>
                <w:lang w:bidi="ar-SY"/>
              </w:rPr>
            </w:pPr>
            <w:r w:rsidRPr="001A173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rtl/>
                <w:lang w:bidi="ar-SY"/>
              </w:rPr>
              <w:t>كل 200 مل تحوي:</w:t>
            </w:r>
          </w:p>
        </w:tc>
        <w:tc>
          <w:tcPr>
            <w:tcW w:w="5043" w:type="dxa"/>
            <w:gridSpan w:val="2"/>
          </w:tcPr>
          <w:p w14:paraId="7244D12A" w14:textId="77777777" w:rsidR="001A1731" w:rsidRPr="001A1731" w:rsidRDefault="001A1731" w:rsidP="001A1731">
            <w:pPr>
              <w:spacing w:line="276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1A1731">
              <w:rPr>
                <w:rFonts w:ascii="Times New Roman" w:eastAsia="Calibri" w:hAnsi="Times New Roman" w:cs="Times New Roman"/>
                <w:sz w:val="28"/>
                <w:szCs w:val="28"/>
              </w:rPr>
              <w:t>Each 200 ml contains:</w:t>
            </w:r>
          </w:p>
        </w:tc>
      </w:tr>
      <w:tr w:rsidR="001A1731" w:rsidRPr="001A1731" w14:paraId="5C2BB49E" w14:textId="77777777" w:rsidTr="001A1731">
        <w:trPr>
          <w:trHeight w:val="106"/>
        </w:trPr>
        <w:tc>
          <w:tcPr>
            <w:tcW w:w="1569" w:type="dxa"/>
            <w:vAlign w:val="center"/>
          </w:tcPr>
          <w:p w14:paraId="401CC0B5" w14:textId="77777777" w:rsidR="001A1731" w:rsidRPr="001A1731" w:rsidRDefault="001A1731" w:rsidP="001A173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A1731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نيستاتين</w:t>
            </w:r>
          </w:p>
        </w:tc>
        <w:tc>
          <w:tcPr>
            <w:tcW w:w="3230" w:type="dxa"/>
            <w:vAlign w:val="center"/>
          </w:tcPr>
          <w:p w14:paraId="2A19A54A" w14:textId="77777777" w:rsidR="001A1731" w:rsidRPr="001A1731" w:rsidRDefault="001A1731" w:rsidP="001A173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A1731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15 مليون وحدة دولية.</w:t>
            </w:r>
          </w:p>
        </w:tc>
        <w:tc>
          <w:tcPr>
            <w:tcW w:w="2880" w:type="dxa"/>
          </w:tcPr>
          <w:p w14:paraId="34E6D0F0" w14:textId="77777777" w:rsidR="001A1731" w:rsidRPr="001A1731" w:rsidRDefault="001A1731" w:rsidP="001A1731">
            <w:pPr>
              <w:spacing w:line="276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A1731">
              <w:rPr>
                <w:rFonts w:ascii="Times New Roman" w:eastAsia="Calibri" w:hAnsi="Times New Roman" w:cs="Times New Roman"/>
                <w:sz w:val="28"/>
                <w:szCs w:val="28"/>
                <w:lang w:val="en-AE"/>
              </w:rPr>
              <w:t xml:space="preserve">15 </w:t>
            </w:r>
            <w:r w:rsidRPr="001A1731">
              <w:rPr>
                <w:rFonts w:ascii="Times New Roman" w:eastAsia="Calibri" w:hAnsi="Times New Roman" w:cs="Times New Roman"/>
                <w:sz w:val="28"/>
                <w:szCs w:val="28"/>
              </w:rPr>
              <w:t>million IU.</w:t>
            </w:r>
          </w:p>
        </w:tc>
        <w:tc>
          <w:tcPr>
            <w:tcW w:w="2163" w:type="dxa"/>
          </w:tcPr>
          <w:p w14:paraId="15EA64DA" w14:textId="77777777" w:rsidR="001A1731" w:rsidRPr="001A1731" w:rsidRDefault="001A1731" w:rsidP="001A1731">
            <w:pPr>
              <w:spacing w:line="276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A1731">
              <w:rPr>
                <w:rFonts w:ascii="Times New Roman" w:eastAsia="Calibri" w:hAnsi="Times New Roman" w:cs="Times New Roman"/>
                <w:sz w:val="28"/>
                <w:szCs w:val="28"/>
              </w:rPr>
              <w:t>Nystatin</w:t>
            </w:r>
          </w:p>
        </w:tc>
      </w:tr>
      <w:tr w:rsidR="001A1731" w:rsidRPr="001A1731" w14:paraId="405179E2" w14:textId="77777777" w:rsidTr="001A1731">
        <w:trPr>
          <w:trHeight w:val="106"/>
        </w:trPr>
        <w:tc>
          <w:tcPr>
            <w:tcW w:w="1569" w:type="dxa"/>
            <w:vAlign w:val="center"/>
          </w:tcPr>
          <w:p w14:paraId="13BCFECC" w14:textId="77777777" w:rsidR="001A1731" w:rsidRPr="001A1731" w:rsidRDefault="001A1731" w:rsidP="001A173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A1731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سواغات حتى</w:t>
            </w:r>
          </w:p>
        </w:tc>
        <w:tc>
          <w:tcPr>
            <w:tcW w:w="3230" w:type="dxa"/>
            <w:vAlign w:val="center"/>
          </w:tcPr>
          <w:p w14:paraId="54879314" w14:textId="77777777" w:rsidR="001A1731" w:rsidRPr="001A1731" w:rsidRDefault="001A1731" w:rsidP="001A173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A1731"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200 مل.</w:t>
            </w:r>
          </w:p>
        </w:tc>
        <w:tc>
          <w:tcPr>
            <w:tcW w:w="2880" w:type="dxa"/>
          </w:tcPr>
          <w:p w14:paraId="70223E3B" w14:textId="77777777" w:rsidR="001A1731" w:rsidRPr="001A1731" w:rsidRDefault="001A1731" w:rsidP="001A1731">
            <w:pPr>
              <w:spacing w:line="276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A1731">
              <w:rPr>
                <w:rFonts w:ascii="Times New Roman" w:eastAsia="Calibri" w:hAnsi="Times New Roman" w:cs="Times New Roman"/>
                <w:sz w:val="28"/>
                <w:szCs w:val="28"/>
              </w:rPr>
              <w:t>200 ml.</w:t>
            </w:r>
          </w:p>
        </w:tc>
        <w:tc>
          <w:tcPr>
            <w:tcW w:w="2163" w:type="dxa"/>
          </w:tcPr>
          <w:p w14:paraId="6CBA40B6" w14:textId="77777777" w:rsidR="001A1731" w:rsidRPr="001A1731" w:rsidRDefault="001A1731" w:rsidP="001A1731">
            <w:pPr>
              <w:spacing w:line="276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A173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Excipients </w:t>
            </w:r>
            <w:proofErr w:type="gramStart"/>
            <w:r w:rsidRPr="001A1731">
              <w:rPr>
                <w:rFonts w:ascii="Times New Roman" w:eastAsia="Calibri" w:hAnsi="Times New Roman" w:cs="Times New Roman"/>
                <w:sz w:val="28"/>
                <w:szCs w:val="28"/>
              </w:rPr>
              <w:t>S.Q</w:t>
            </w:r>
            <w:proofErr w:type="gramEnd"/>
          </w:p>
        </w:tc>
      </w:tr>
    </w:tbl>
    <w:p w14:paraId="31058DC4" w14:textId="77777777" w:rsidR="007F3E4D" w:rsidRPr="00172708" w:rsidRDefault="007F3E4D" w:rsidP="00172708">
      <w:pPr>
        <w:spacing w:after="0" w:line="276" w:lineRule="auto"/>
        <w:jc w:val="mediumKashida"/>
        <w:rPr>
          <w:rFonts w:asciiTheme="majorBidi" w:hAnsiTheme="majorBidi" w:cstheme="majorBidi"/>
          <w:sz w:val="28"/>
          <w:szCs w:val="28"/>
          <w:rtl/>
          <w:lang w:bidi="ar-SY"/>
        </w:rPr>
      </w:pPr>
    </w:p>
    <w:p w14:paraId="57487AA5" w14:textId="77777777" w:rsidR="001A1731" w:rsidRPr="001A1731" w:rsidRDefault="001A1731" w:rsidP="001A1731">
      <w:pPr>
        <w:pStyle w:val="ListParagraph"/>
        <w:tabs>
          <w:tab w:val="right" w:pos="-1080"/>
          <w:tab w:val="right" w:pos="180"/>
        </w:tabs>
        <w:spacing w:after="0" w:line="276" w:lineRule="auto"/>
        <w:ind w:left="0"/>
        <w:rPr>
          <w:rFonts w:asciiTheme="majorBidi" w:hAnsiTheme="majorBidi" w:cstheme="majorBidi"/>
          <w:sz w:val="28"/>
          <w:szCs w:val="28"/>
          <w:rtl/>
          <w:lang w:bidi="ar-SY"/>
        </w:rPr>
      </w:pPr>
      <w:r w:rsidRPr="001A1731">
        <w:rPr>
          <w:rFonts w:asciiTheme="majorBidi" w:hAnsiTheme="majorBidi" w:cs="Times New Roman"/>
          <w:b/>
          <w:bCs/>
          <w:sz w:val="28"/>
          <w:szCs w:val="28"/>
          <w:rtl/>
          <w:lang w:bidi="ar-SY"/>
        </w:rPr>
        <w:t>القطيع:</w:t>
      </w:r>
      <w:r w:rsidRPr="001A1731">
        <w:rPr>
          <w:rFonts w:asciiTheme="majorBidi" w:hAnsiTheme="majorBidi" w:cs="Times New Roman"/>
          <w:sz w:val="28"/>
          <w:szCs w:val="28"/>
          <w:rtl/>
          <w:lang w:bidi="ar-SY"/>
        </w:rPr>
        <w:t xml:space="preserve"> دجاج لحم (فروج)</w:t>
      </w:r>
    </w:p>
    <w:p w14:paraId="1295F97D" w14:textId="5254AAE9" w:rsidR="001A1731" w:rsidRPr="001A1731" w:rsidRDefault="001A1731" w:rsidP="001A1731">
      <w:pPr>
        <w:pStyle w:val="ListParagraph"/>
        <w:tabs>
          <w:tab w:val="right" w:pos="-1080"/>
          <w:tab w:val="right" w:pos="180"/>
        </w:tabs>
        <w:spacing w:after="0" w:line="276" w:lineRule="auto"/>
        <w:ind w:left="0"/>
        <w:rPr>
          <w:rFonts w:asciiTheme="majorBidi" w:hAnsiTheme="majorBidi" w:cstheme="majorBidi"/>
          <w:sz w:val="28"/>
          <w:szCs w:val="28"/>
          <w:rtl/>
          <w:lang w:bidi="ar-SY"/>
        </w:rPr>
      </w:pPr>
      <w:r w:rsidRPr="001A1731">
        <w:rPr>
          <w:rFonts w:asciiTheme="majorBidi" w:hAnsiTheme="majorBidi" w:cs="Times New Roman"/>
          <w:b/>
          <w:bCs/>
          <w:sz w:val="28"/>
          <w:szCs w:val="28"/>
          <w:rtl/>
          <w:lang w:bidi="ar-SY"/>
        </w:rPr>
        <w:t>العدد:</w:t>
      </w:r>
      <w:r w:rsidRPr="001A1731">
        <w:rPr>
          <w:rFonts w:asciiTheme="majorBidi" w:hAnsiTheme="majorBidi" w:cs="Times New Roman"/>
          <w:sz w:val="28"/>
          <w:szCs w:val="28"/>
          <w:rtl/>
          <w:lang w:bidi="ar-SY"/>
        </w:rPr>
        <w:t xml:space="preserve"> 20000 طائر </w:t>
      </w:r>
      <w:r>
        <w:rPr>
          <w:rFonts w:asciiTheme="majorBidi" w:hAnsiTheme="majorBidi" w:cs="Times New Roman" w:hint="cs"/>
          <w:sz w:val="28"/>
          <w:szCs w:val="28"/>
          <w:rtl/>
          <w:lang w:bidi="ar-SY"/>
        </w:rPr>
        <w:t xml:space="preserve">موضوعة في 4 قاعات (في كل قاعة 5000 طير) </w:t>
      </w:r>
    </w:p>
    <w:p w14:paraId="1E90F951" w14:textId="77777777" w:rsidR="001A1731" w:rsidRPr="001A1731" w:rsidRDefault="001A1731" w:rsidP="001A1731">
      <w:pPr>
        <w:pStyle w:val="ListParagraph"/>
        <w:tabs>
          <w:tab w:val="right" w:pos="-1080"/>
          <w:tab w:val="right" w:pos="180"/>
        </w:tabs>
        <w:spacing w:after="0" w:line="276" w:lineRule="auto"/>
        <w:ind w:left="0"/>
        <w:rPr>
          <w:rFonts w:asciiTheme="majorBidi" w:hAnsiTheme="majorBidi" w:cstheme="majorBidi"/>
          <w:sz w:val="28"/>
          <w:szCs w:val="28"/>
          <w:rtl/>
          <w:lang w:bidi="ar-SY"/>
        </w:rPr>
      </w:pPr>
      <w:r w:rsidRPr="001A1731">
        <w:rPr>
          <w:rFonts w:asciiTheme="majorBidi" w:hAnsiTheme="majorBidi" w:cs="Times New Roman"/>
          <w:b/>
          <w:bCs/>
          <w:sz w:val="28"/>
          <w:szCs w:val="28"/>
          <w:rtl/>
          <w:lang w:bidi="ar-SY"/>
        </w:rPr>
        <w:t>العمر:</w:t>
      </w:r>
      <w:r w:rsidRPr="001A1731">
        <w:rPr>
          <w:rFonts w:asciiTheme="majorBidi" w:hAnsiTheme="majorBidi" w:cs="Times New Roman"/>
          <w:sz w:val="28"/>
          <w:szCs w:val="28"/>
          <w:rtl/>
          <w:lang w:bidi="ar-SY"/>
        </w:rPr>
        <w:t xml:space="preserve"> 15 يوم </w:t>
      </w:r>
    </w:p>
    <w:p w14:paraId="3AB96826" w14:textId="708B42F3" w:rsidR="001A1731" w:rsidRPr="001A1731" w:rsidRDefault="001A1731" w:rsidP="001A1731">
      <w:pPr>
        <w:pStyle w:val="ListParagraph"/>
        <w:tabs>
          <w:tab w:val="right" w:pos="-1080"/>
          <w:tab w:val="right" w:pos="180"/>
        </w:tabs>
        <w:spacing w:after="0" w:line="276" w:lineRule="auto"/>
        <w:ind w:left="0"/>
        <w:rPr>
          <w:rFonts w:asciiTheme="majorBidi" w:hAnsiTheme="majorBidi" w:cstheme="majorBidi"/>
          <w:sz w:val="28"/>
          <w:szCs w:val="28"/>
          <w:rtl/>
          <w:lang w:bidi="ar-SY"/>
        </w:rPr>
      </w:pPr>
      <w:r w:rsidRPr="001A1731">
        <w:rPr>
          <w:rFonts w:asciiTheme="majorBidi" w:hAnsiTheme="majorBidi" w:cs="Times New Roman"/>
          <w:b/>
          <w:bCs/>
          <w:sz w:val="28"/>
          <w:szCs w:val="28"/>
          <w:rtl/>
          <w:lang w:bidi="ar-SY"/>
        </w:rPr>
        <w:t>الوزن:</w:t>
      </w:r>
      <w:r>
        <w:rPr>
          <w:rFonts w:asciiTheme="majorBidi" w:hAnsiTheme="majorBidi" w:cs="Times New Roman" w:hint="cs"/>
          <w:b/>
          <w:bCs/>
          <w:sz w:val="28"/>
          <w:szCs w:val="28"/>
          <w:rtl/>
          <w:lang w:bidi="ar-SY"/>
        </w:rPr>
        <w:t xml:space="preserve"> </w:t>
      </w:r>
      <w:r w:rsidRPr="001A1731">
        <w:rPr>
          <w:rFonts w:asciiTheme="majorBidi" w:hAnsiTheme="majorBidi" w:cs="Times New Roman"/>
          <w:sz w:val="28"/>
          <w:szCs w:val="28"/>
          <w:rtl/>
          <w:lang w:bidi="ar-SY"/>
        </w:rPr>
        <w:t>500 غ</w:t>
      </w:r>
    </w:p>
    <w:p w14:paraId="75DD5DD5" w14:textId="6A733E98" w:rsidR="001A1731" w:rsidRPr="001A1731" w:rsidRDefault="001A1731" w:rsidP="001A1731">
      <w:pPr>
        <w:pStyle w:val="ListParagraph"/>
        <w:tabs>
          <w:tab w:val="right" w:pos="-1080"/>
          <w:tab w:val="right" w:pos="180"/>
        </w:tabs>
        <w:spacing w:after="0" w:line="276" w:lineRule="auto"/>
        <w:ind w:left="0"/>
        <w:rPr>
          <w:rFonts w:asciiTheme="majorBidi" w:hAnsiTheme="majorBidi" w:cstheme="majorBidi"/>
          <w:sz w:val="28"/>
          <w:szCs w:val="28"/>
          <w:rtl/>
          <w:lang w:bidi="ar-SY"/>
        </w:rPr>
      </w:pPr>
      <w:r w:rsidRPr="001A1731">
        <w:rPr>
          <w:rFonts w:asciiTheme="majorBidi" w:hAnsiTheme="majorBidi" w:cs="Times New Roman"/>
          <w:b/>
          <w:bCs/>
          <w:sz w:val="28"/>
          <w:szCs w:val="28"/>
          <w:rtl/>
          <w:lang w:bidi="ar-SY"/>
        </w:rPr>
        <w:t>النفوق:</w:t>
      </w:r>
      <w:r w:rsidRPr="001A1731">
        <w:rPr>
          <w:rFonts w:asciiTheme="majorBidi" w:hAnsiTheme="majorBidi" w:cs="Times New Roman"/>
          <w:sz w:val="28"/>
          <w:szCs w:val="28"/>
          <w:rtl/>
          <w:lang w:bidi="ar-SY"/>
        </w:rPr>
        <w:t xml:space="preserve"> 30</w:t>
      </w:r>
    </w:p>
    <w:p w14:paraId="5B6399AD" w14:textId="69F734A0" w:rsidR="005568A1" w:rsidRPr="001A1731" w:rsidRDefault="001A1731" w:rsidP="001A1731">
      <w:pPr>
        <w:pStyle w:val="ListParagraph"/>
        <w:tabs>
          <w:tab w:val="right" w:pos="-1080"/>
          <w:tab w:val="right" w:pos="180"/>
        </w:tabs>
        <w:spacing w:after="0" w:line="276" w:lineRule="auto"/>
        <w:ind w:left="0"/>
        <w:jc w:val="mediumKashida"/>
        <w:rPr>
          <w:rFonts w:asciiTheme="majorBidi" w:hAnsiTheme="majorBidi" w:cs="Times New Roman"/>
          <w:sz w:val="28"/>
          <w:szCs w:val="28"/>
          <w:rtl/>
          <w:lang w:bidi="ar-SY"/>
        </w:rPr>
      </w:pPr>
      <w:r w:rsidRPr="001A1731">
        <w:rPr>
          <w:rFonts w:asciiTheme="majorBidi" w:hAnsiTheme="majorBidi" w:cs="Times New Roman"/>
          <w:b/>
          <w:bCs/>
          <w:sz w:val="28"/>
          <w:szCs w:val="28"/>
          <w:rtl/>
          <w:lang w:bidi="ar-SY"/>
        </w:rPr>
        <w:t>العلف</w:t>
      </w:r>
      <w:r w:rsidRPr="001A1731">
        <w:rPr>
          <w:rFonts w:asciiTheme="majorBidi" w:hAnsiTheme="majorBidi" w:cs="Times New Roman" w:hint="cs"/>
          <w:b/>
          <w:bCs/>
          <w:sz w:val="28"/>
          <w:szCs w:val="28"/>
          <w:rtl/>
          <w:lang w:bidi="ar-SY"/>
        </w:rPr>
        <w:t xml:space="preserve"> الإجمالي</w:t>
      </w:r>
      <w:r w:rsidRPr="001A1731">
        <w:rPr>
          <w:rFonts w:asciiTheme="majorBidi" w:hAnsiTheme="majorBidi" w:cs="Times New Roman"/>
          <w:b/>
          <w:bCs/>
          <w:sz w:val="28"/>
          <w:szCs w:val="28"/>
          <w:rtl/>
          <w:lang w:bidi="ar-SY"/>
        </w:rPr>
        <w:t xml:space="preserve"> المستهلك:</w:t>
      </w:r>
      <w:r w:rsidRPr="001A1731">
        <w:rPr>
          <w:rFonts w:asciiTheme="majorBidi" w:hAnsiTheme="majorBidi" w:cs="Times New Roman"/>
          <w:sz w:val="28"/>
          <w:szCs w:val="28"/>
          <w:rtl/>
          <w:lang w:bidi="ar-SY"/>
        </w:rPr>
        <w:t xml:space="preserve"> 1100 كغ</w:t>
      </w:r>
    </w:p>
    <w:p w14:paraId="52B81D44" w14:textId="77777777" w:rsidR="008F766B" w:rsidRPr="00172708" w:rsidRDefault="008F766B" w:rsidP="00172708">
      <w:pPr>
        <w:spacing w:after="0" w:line="276" w:lineRule="auto"/>
        <w:jc w:val="mediumKashida"/>
        <w:rPr>
          <w:rFonts w:asciiTheme="majorBidi" w:hAnsiTheme="majorBidi" w:cstheme="majorBidi"/>
          <w:sz w:val="28"/>
          <w:szCs w:val="28"/>
          <w:rtl/>
          <w:lang w:bidi="ar-SY"/>
        </w:rPr>
      </w:pPr>
    </w:p>
    <w:p w14:paraId="32B7774E" w14:textId="77777777" w:rsidR="001A1731" w:rsidRPr="001A1731" w:rsidRDefault="001A1731" w:rsidP="001A1731">
      <w:pPr>
        <w:shd w:val="clear" w:color="auto" w:fill="D5DCE4" w:themeFill="text2" w:themeFillTint="33"/>
        <w:spacing w:line="276" w:lineRule="auto"/>
        <w:rPr>
          <w:rFonts w:asciiTheme="majorBidi" w:hAnsiTheme="majorBidi" w:cs="Times New Roman"/>
          <w:sz w:val="28"/>
          <w:szCs w:val="28"/>
          <w:lang w:bidi="ar-SY"/>
        </w:rPr>
      </w:pPr>
      <w:r w:rsidRPr="001A1731">
        <w:rPr>
          <w:rFonts w:asciiTheme="majorBidi" w:eastAsia="Calibri" w:hAnsiTheme="majorBidi" w:cs="Times New Roman"/>
          <w:b/>
          <w:bCs/>
          <w:color w:val="C00000"/>
          <w:sz w:val="28"/>
          <w:szCs w:val="28"/>
          <w:rtl/>
          <w:lang w:bidi="ar-SY"/>
        </w:rPr>
        <w:t xml:space="preserve">الأعراض الظاهرة والتشريحية: </w:t>
      </w:r>
    </w:p>
    <w:p w14:paraId="0065A99B" w14:textId="4B530B2E" w:rsidR="001A1731" w:rsidRPr="00467B5F" w:rsidRDefault="001A1731" w:rsidP="00467B5F">
      <w:pPr>
        <w:pStyle w:val="ListParagraph"/>
        <w:numPr>
          <w:ilvl w:val="0"/>
          <w:numId w:val="11"/>
        </w:numPr>
        <w:tabs>
          <w:tab w:val="right" w:pos="720"/>
        </w:tabs>
        <w:spacing w:line="276" w:lineRule="auto"/>
        <w:ind w:left="360"/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</w:pPr>
      <w:r w:rsidRPr="00467B5F"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  <w:t xml:space="preserve">ظهور أعراض تنفسية تتمثل بعسر التنفس وزيادة في سرعته بعض الحالات تنتهي باختناق الطائر </w:t>
      </w:r>
    </w:p>
    <w:p w14:paraId="57284512" w14:textId="160DF3C2" w:rsidR="001A1731" w:rsidRPr="00467B5F" w:rsidRDefault="001A1731" w:rsidP="00467B5F">
      <w:pPr>
        <w:pStyle w:val="ListParagraph"/>
        <w:numPr>
          <w:ilvl w:val="0"/>
          <w:numId w:val="11"/>
        </w:numPr>
        <w:tabs>
          <w:tab w:val="right" w:pos="720"/>
        </w:tabs>
        <w:spacing w:line="276" w:lineRule="auto"/>
        <w:ind w:left="360"/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</w:pPr>
      <w:r w:rsidRPr="00467B5F"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  <w:t xml:space="preserve">وجود انتفاش ريش </w:t>
      </w:r>
    </w:p>
    <w:p w14:paraId="3EEEB25C" w14:textId="30702244" w:rsidR="001A1731" w:rsidRPr="00467B5F" w:rsidRDefault="001A1731" w:rsidP="00467B5F">
      <w:pPr>
        <w:pStyle w:val="ListParagraph"/>
        <w:numPr>
          <w:ilvl w:val="0"/>
          <w:numId w:val="11"/>
        </w:numPr>
        <w:tabs>
          <w:tab w:val="right" w:pos="720"/>
        </w:tabs>
        <w:spacing w:line="276" w:lineRule="auto"/>
        <w:ind w:left="360"/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</w:pPr>
      <w:r w:rsidRPr="00467B5F"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  <w:t xml:space="preserve">وجود بعض العقيدات البيضاء المتجبنة </w:t>
      </w:r>
    </w:p>
    <w:p w14:paraId="663D4E15" w14:textId="14095D07" w:rsidR="001A1731" w:rsidRPr="00467B5F" w:rsidRDefault="001A1731" w:rsidP="00467B5F">
      <w:pPr>
        <w:pStyle w:val="ListParagraph"/>
        <w:numPr>
          <w:ilvl w:val="0"/>
          <w:numId w:val="11"/>
        </w:numPr>
        <w:tabs>
          <w:tab w:val="right" w:pos="720"/>
        </w:tabs>
        <w:spacing w:line="276" w:lineRule="auto"/>
        <w:ind w:left="360"/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</w:pPr>
      <w:r w:rsidRPr="00467B5F"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  <w:t xml:space="preserve">ارتشاح تجبني في منطقة تشعب الرغامي </w:t>
      </w:r>
    </w:p>
    <w:p w14:paraId="58E97397" w14:textId="4583BDD5" w:rsidR="001A1731" w:rsidRPr="00467B5F" w:rsidRDefault="001A1731" w:rsidP="00467B5F">
      <w:pPr>
        <w:pStyle w:val="ListParagraph"/>
        <w:numPr>
          <w:ilvl w:val="0"/>
          <w:numId w:val="11"/>
        </w:numPr>
        <w:tabs>
          <w:tab w:val="right" w:pos="720"/>
        </w:tabs>
        <w:spacing w:line="276" w:lineRule="auto"/>
        <w:ind w:left="360"/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</w:pPr>
      <w:r w:rsidRPr="00467B5F"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  <w:t xml:space="preserve">سماكة في بطانة الحوصلة حيث تأخذ شكل المنشفة </w:t>
      </w:r>
    </w:p>
    <w:p w14:paraId="0F043A48" w14:textId="602E6142" w:rsidR="001A1731" w:rsidRPr="00467B5F" w:rsidRDefault="001A1731" w:rsidP="00467B5F">
      <w:pPr>
        <w:pStyle w:val="ListParagraph"/>
        <w:numPr>
          <w:ilvl w:val="0"/>
          <w:numId w:val="11"/>
        </w:numPr>
        <w:tabs>
          <w:tab w:val="right" w:pos="720"/>
        </w:tabs>
        <w:spacing w:line="276" w:lineRule="auto"/>
        <w:ind w:left="360"/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</w:pPr>
      <w:r w:rsidRPr="00467B5F"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  <w:t xml:space="preserve">بطانة الحوصلة تكون مغطاة بغشاء ديفتيري </w:t>
      </w:r>
    </w:p>
    <w:p w14:paraId="7BD4C81B" w14:textId="2E267450" w:rsidR="005568A1" w:rsidRPr="00467B5F" w:rsidRDefault="001A1731" w:rsidP="00467B5F">
      <w:pPr>
        <w:pStyle w:val="ListParagraph"/>
        <w:numPr>
          <w:ilvl w:val="0"/>
          <w:numId w:val="11"/>
        </w:numPr>
        <w:tabs>
          <w:tab w:val="right" w:pos="720"/>
        </w:tabs>
        <w:spacing w:line="276" w:lineRule="auto"/>
        <w:ind w:left="360"/>
        <w:rPr>
          <w:rFonts w:asciiTheme="majorBidi" w:hAnsiTheme="majorBidi" w:cs="Times New Roman"/>
          <w:color w:val="000000" w:themeColor="text1"/>
          <w:sz w:val="28"/>
          <w:szCs w:val="28"/>
          <w:lang w:bidi="ar-SY"/>
        </w:rPr>
      </w:pPr>
      <w:r w:rsidRPr="00467B5F"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  <w:t>في الطيور المتقدمة في الإصابة يلاحظ وجود قرحات على جدار القانصة</w:t>
      </w:r>
    </w:p>
    <w:p w14:paraId="4F7AB9D4" w14:textId="38DF0420" w:rsidR="001A1731" w:rsidRPr="001A1731" w:rsidRDefault="001A1731" w:rsidP="001A1731">
      <w:pPr>
        <w:tabs>
          <w:tab w:val="right" w:pos="360"/>
          <w:tab w:val="right" w:pos="720"/>
        </w:tabs>
        <w:spacing w:line="276" w:lineRule="auto"/>
        <w:jc w:val="mediumKashida"/>
        <w:rPr>
          <w:rFonts w:asciiTheme="majorBidi" w:hAnsiTheme="majorBidi" w:cs="Times New Roman"/>
          <w:sz w:val="28"/>
          <w:szCs w:val="28"/>
          <w:rtl/>
          <w:lang w:bidi="ar-SY"/>
        </w:rPr>
      </w:pPr>
      <w:r w:rsidRPr="001A1731">
        <w:rPr>
          <w:rFonts w:asciiTheme="majorBidi" w:hAnsiTheme="majorBidi" w:cs="Times New Roman" w:hint="cs"/>
          <w:sz w:val="28"/>
          <w:szCs w:val="28"/>
          <w:rtl/>
          <w:lang w:bidi="ar-SY"/>
        </w:rPr>
        <w:t xml:space="preserve">     </w:t>
      </w:r>
      <w:r>
        <w:rPr>
          <w:noProof/>
        </w:rPr>
        <w:drawing>
          <wp:inline distT="0" distB="0" distL="0" distR="0" wp14:anchorId="587CFB2D" wp14:editId="684D05D4">
            <wp:extent cx="2067603" cy="2707574"/>
            <wp:effectExtent l="0" t="0" r="8890" b="0"/>
            <wp:docPr id="1043293499" name="صورة 1" descr="C:\Users\Administrator\Desktop\Screenshot_٢٠٢٢٠٦٢٨_٠٠٠٩٤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C:\Users\Administrator\Desktop\Screenshot_٢٠٢٢٠٦٢٨_٠٠٠٩٤٥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99" cy="272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731">
        <w:rPr>
          <w:rFonts w:asciiTheme="majorBidi" w:hAnsiTheme="majorBidi" w:cs="Times New Roman" w:hint="cs"/>
          <w:sz w:val="28"/>
          <w:szCs w:val="28"/>
          <w:rtl/>
          <w:lang w:bidi="ar-SY"/>
        </w:rPr>
        <w:t xml:space="preserve">   </w:t>
      </w:r>
      <w:r>
        <w:rPr>
          <w:noProof/>
        </w:rPr>
        <w:drawing>
          <wp:inline distT="0" distB="0" distL="0" distR="0" wp14:anchorId="138692BF" wp14:editId="0E6CE941">
            <wp:extent cx="2611697" cy="2572022"/>
            <wp:effectExtent l="0" t="0" r="0" b="0"/>
            <wp:docPr id="2" name="صورة 2" descr="C:\Users\Administrator\Desktop\Screenshot_٢٠٢٢٠٦٢٨_٠٠٠٩٢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C:\Users\Administrator\Desktop\Screenshot_٢٠٢٢٠٦٢٨_٠٠٠٩٢١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79" cy="258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731">
        <w:rPr>
          <w:rFonts w:asciiTheme="majorBidi" w:hAnsiTheme="majorBidi" w:cs="Times New Roman" w:hint="cs"/>
          <w:sz w:val="28"/>
          <w:szCs w:val="28"/>
          <w:rtl/>
          <w:lang w:bidi="ar-SY"/>
        </w:rPr>
        <w:t xml:space="preserve">  </w:t>
      </w:r>
    </w:p>
    <w:p w14:paraId="39A5BE30" w14:textId="77777777" w:rsidR="001A1731" w:rsidRDefault="001A1731" w:rsidP="001A1731">
      <w:pPr>
        <w:pStyle w:val="ListParagraph"/>
        <w:tabs>
          <w:tab w:val="right" w:pos="360"/>
          <w:tab w:val="right" w:pos="720"/>
        </w:tabs>
        <w:spacing w:line="276" w:lineRule="auto"/>
        <w:ind w:left="360"/>
        <w:jc w:val="mediumKashida"/>
        <w:rPr>
          <w:rFonts w:asciiTheme="majorBidi" w:eastAsia="Calibri" w:hAnsiTheme="majorBidi" w:cs="Times New Roman"/>
          <w:b/>
          <w:bCs/>
          <w:color w:val="C00000"/>
          <w:sz w:val="28"/>
          <w:szCs w:val="28"/>
          <w:rtl/>
          <w:lang w:bidi="ar-SY"/>
        </w:rPr>
      </w:pPr>
    </w:p>
    <w:p w14:paraId="4DA00546" w14:textId="649E0955" w:rsidR="001A1731" w:rsidRPr="001A1731" w:rsidRDefault="001A1731" w:rsidP="001A1731">
      <w:pPr>
        <w:shd w:val="clear" w:color="auto" w:fill="D5DCE4" w:themeFill="text2" w:themeFillTint="33"/>
        <w:spacing w:line="276" w:lineRule="auto"/>
        <w:rPr>
          <w:rFonts w:asciiTheme="majorBidi" w:hAnsiTheme="majorBidi" w:cs="Times New Roman"/>
          <w:sz w:val="28"/>
          <w:szCs w:val="28"/>
          <w:lang w:bidi="ar-SY"/>
        </w:rPr>
      </w:pPr>
      <w:r w:rsidRPr="001A1731">
        <w:rPr>
          <w:rFonts w:asciiTheme="majorBidi" w:eastAsia="Calibri" w:hAnsiTheme="majorBidi" w:cs="Times New Roman"/>
          <w:b/>
          <w:bCs/>
          <w:color w:val="C00000"/>
          <w:sz w:val="28"/>
          <w:szCs w:val="28"/>
          <w:rtl/>
          <w:lang w:bidi="ar-SY"/>
        </w:rPr>
        <w:lastRenderedPageBreak/>
        <w:t xml:space="preserve">التشخيص: </w:t>
      </w:r>
    </w:p>
    <w:p w14:paraId="1D645783" w14:textId="76DE28D8" w:rsidR="001A1731" w:rsidRPr="00467B5F" w:rsidRDefault="001A1731" w:rsidP="00467B5F">
      <w:pPr>
        <w:pStyle w:val="ListParagraph"/>
        <w:numPr>
          <w:ilvl w:val="0"/>
          <w:numId w:val="11"/>
        </w:numPr>
        <w:tabs>
          <w:tab w:val="right" w:pos="360"/>
          <w:tab w:val="right" w:pos="720"/>
        </w:tabs>
        <w:spacing w:line="276" w:lineRule="auto"/>
        <w:ind w:left="360"/>
        <w:jc w:val="both"/>
        <w:rPr>
          <w:rFonts w:asciiTheme="majorBidi" w:hAnsiTheme="majorBidi" w:cs="Times New Roman"/>
          <w:sz w:val="28"/>
          <w:szCs w:val="28"/>
          <w:rtl/>
          <w:lang w:bidi="ar-SY"/>
        </w:rPr>
      </w:pPr>
      <w:r w:rsidRPr="001A1731">
        <w:rPr>
          <w:rFonts w:asciiTheme="majorBidi" w:hAnsiTheme="majorBidi" w:cs="Times New Roman"/>
          <w:sz w:val="28"/>
          <w:szCs w:val="28"/>
          <w:rtl/>
          <w:lang w:bidi="ar-SY"/>
        </w:rPr>
        <w:t>تم التشخيص عن طر</w:t>
      </w:r>
      <w:r w:rsidR="00EA7B89">
        <w:rPr>
          <w:rFonts w:asciiTheme="majorBidi" w:hAnsiTheme="majorBidi" w:cs="Times New Roman" w:hint="cs"/>
          <w:sz w:val="28"/>
          <w:szCs w:val="28"/>
          <w:rtl/>
          <w:lang w:bidi="ar-SY"/>
        </w:rPr>
        <w:t>ي</w:t>
      </w:r>
      <w:r w:rsidRPr="001A1731">
        <w:rPr>
          <w:rFonts w:asciiTheme="majorBidi" w:hAnsiTheme="majorBidi" w:cs="Times New Roman"/>
          <w:sz w:val="28"/>
          <w:szCs w:val="28"/>
          <w:rtl/>
          <w:lang w:bidi="ar-SY"/>
        </w:rPr>
        <w:t>ق الخبرات الحقلية بالإضافة إلى العمل المخبري عن طريق الزرع الجرثومي لبعض العينات المشتبه بها وجود إصابة.</w:t>
      </w:r>
    </w:p>
    <w:p w14:paraId="7F107D63" w14:textId="0F7DED94" w:rsidR="001A1731" w:rsidRPr="00467B5F" w:rsidRDefault="001A1731" w:rsidP="00467B5F">
      <w:pPr>
        <w:tabs>
          <w:tab w:val="right" w:pos="720"/>
        </w:tabs>
        <w:spacing w:line="276" w:lineRule="auto"/>
        <w:jc w:val="center"/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</w:pPr>
      <w:r w:rsidRPr="00467B5F">
        <w:rPr>
          <w:noProof/>
          <w:lang w:bidi="ar-SY"/>
        </w:rPr>
        <w:drawing>
          <wp:inline distT="0" distB="0" distL="0" distR="0" wp14:anchorId="6D0FF25F" wp14:editId="09A535F4">
            <wp:extent cx="2268187" cy="2038174"/>
            <wp:effectExtent l="0" t="0" r="0" b="635"/>
            <wp:docPr id="4" name="صورة 4" descr="C:\Users\Administrator\Desktop\IMG-202206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C:\Users\Administrator\Desktop\IMG-20220627-WA0027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720" cy="204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81CFA" w14:textId="77777777" w:rsidR="001A1731" w:rsidRPr="00467B5F" w:rsidRDefault="001A1731" w:rsidP="00467B5F">
      <w:pPr>
        <w:pStyle w:val="ListParagraph"/>
        <w:numPr>
          <w:ilvl w:val="0"/>
          <w:numId w:val="11"/>
        </w:numPr>
        <w:tabs>
          <w:tab w:val="right" w:pos="720"/>
        </w:tabs>
        <w:spacing w:line="276" w:lineRule="auto"/>
        <w:ind w:left="360"/>
        <w:rPr>
          <w:rFonts w:asciiTheme="majorBidi" w:hAnsiTheme="majorBidi" w:cs="Times New Roman"/>
          <w:color w:val="000000" w:themeColor="text1"/>
          <w:sz w:val="28"/>
          <w:szCs w:val="28"/>
          <w:lang w:bidi="ar-SY"/>
        </w:rPr>
      </w:pPr>
      <w:r w:rsidRPr="00467B5F"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  <w:t>تشير الحالة إلى وجود فطور الكانديدا المستنبتة على منبت آجار سابورود</w:t>
      </w:r>
    </w:p>
    <w:p w14:paraId="3A0C5E2B" w14:textId="77777777" w:rsidR="001A1731" w:rsidRPr="00467B5F" w:rsidRDefault="001A1731" w:rsidP="00467B5F">
      <w:pPr>
        <w:pStyle w:val="ListParagraph"/>
        <w:numPr>
          <w:ilvl w:val="0"/>
          <w:numId w:val="11"/>
        </w:numPr>
        <w:tabs>
          <w:tab w:val="right" w:pos="720"/>
        </w:tabs>
        <w:spacing w:line="276" w:lineRule="auto"/>
        <w:ind w:left="360"/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</w:pPr>
      <w:r w:rsidRPr="00467B5F"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  <w:t xml:space="preserve">من خلال النتائج المخبرية المعطاة تم اعتماد مادة النستاتين نتيجة وجود حساسية للحالة الفطرية المتشكلة على المنبت. </w:t>
      </w:r>
    </w:p>
    <w:p w14:paraId="5BF53664" w14:textId="77777777" w:rsidR="001A1731" w:rsidRPr="001A1731" w:rsidRDefault="001A1731" w:rsidP="001A1731">
      <w:pPr>
        <w:shd w:val="clear" w:color="auto" w:fill="D5DCE4" w:themeFill="text2" w:themeFillTint="33"/>
        <w:spacing w:line="276" w:lineRule="auto"/>
        <w:rPr>
          <w:rFonts w:asciiTheme="majorBidi" w:eastAsia="Calibri" w:hAnsiTheme="majorBidi" w:cs="Times New Roman"/>
          <w:b/>
          <w:bCs/>
          <w:color w:val="C00000"/>
          <w:sz w:val="28"/>
          <w:szCs w:val="28"/>
          <w:rtl/>
          <w:lang w:bidi="ar-SY"/>
        </w:rPr>
      </w:pPr>
      <w:r w:rsidRPr="001A1731">
        <w:rPr>
          <w:rFonts w:asciiTheme="majorBidi" w:eastAsia="Calibri" w:hAnsiTheme="majorBidi" w:cs="Times New Roman"/>
          <w:b/>
          <w:bCs/>
          <w:color w:val="C00000"/>
          <w:sz w:val="28"/>
          <w:szCs w:val="28"/>
          <w:rtl/>
          <w:lang w:bidi="ar-SY"/>
        </w:rPr>
        <w:t xml:space="preserve">العلاج وطريقة إعطاء المادة الدوائية: </w:t>
      </w:r>
    </w:p>
    <w:p w14:paraId="693479A2" w14:textId="77777777" w:rsidR="001A1731" w:rsidRPr="001A1731" w:rsidRDefault="001A1731" w:rsidP="001A1731">
      <w:pPr>
        <w:spacing w:line="276" w:lineRule="auto"/>
        <w:rPr>
          <w:rFonts w:asciiTheme="majorBidi" w:hAnsiTheme="majorBidi" w:cstheme="majorBidi"/>
          <w:color w:val="000000" w:themeColor="text1"/>
          <w:sz w:val="28"/>
          <w:szCs w:val="28"/>
          <w:rtl/>
          <w:lang w:bidi="ar-SY"/>
        </w:rPr>
      </w:pPr>
      <w:r w:rsidRPr="001A1731"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  <w:t xml:space="preserve">تم إعطاء مادة النستاتين وفق الجرعات: </w:t>
      </w:r>
    </w:p>
    <w:p w14:paraId="1D2B3DDB" w14:textId="77777777" w:rsidR="001A1731" w:rsidRPr="00467B5F" w:rsidRDefault="001A1731" w:rsidP="00467B5F">
      <w:pPr>
        <w:pStyle w:val="ListParagraph"/>
        <w:numPr>
          <w:ilvl w:val="0"/>
          <w:numId w:val="11"/>
        </w:numPr>
        <w:tabs>
          <w:tab w:val="right" w:pos="720"/>
        </w:tabs>
        <w:spacing w:line="276" w:lineRule="auto"/>
        <w:ind w:left="360"/>
        <w:rPr>
          <w:rFonts w:asciiTheme="majorBidi" w:hAnsiTheme="majorBidi" w:cstheme="majorBidi"/>
          <w:color w:val="000000" w:themeColor="text1"/>
          <w:sz w:val="28"/>
          <w:szCs w:val="28"/>
          <w:rtl/>
          <w:lang w:bidi="ar-SY"/>
        </w:rPr>
      </w:pPr>
      <w:r w:rsidRPr="00467B5F"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  <w:t>كل 1كغ وزن حي يحتاج 10000و.د نيستاتين</w:t>
      </w:r>
    </w:p>
    <w:p w14:paraId="1EF0B3A8" w14:textId="77777777" w:rsidR="001A1731" w:rsidRPr="00467B5F" w:rsidRDefault="001A1731" w:rsidP="00467B5F">
      <w:pPr>
        <w:pStyle w:val="ListParagraph"/>
        <w:numPr>
          <w:ilvl w:val="0"/>
          <w:numId w:val="11"/>
        </w:numPr>
        <w:tabs>
          <w:tab w:val="right" w:pos="720"/>
        </w:tabs>
        <w:spacing w:line="276" w:lineRule="auto"/>
        <w:ind w:left="360"/>
        <w:rPr>
          <w:rFonts w:asciiTheme="majorBidi" w:hAnsiTheme="majorBidi" w:cstheme="majorBidi"/>
          <w:color w:val="000000" w:themeColor="text1"/>
          <w:sz w:val="28"/>
          <w:szCs w:val="28"/>
          <w:rtl/>
          <w:lang w:bidi="ar-SY"/>
        </w:rPr>
      </w:pPr>
      <w:r w:rsidRPr="00467B5F"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  <w:t>10000كغ (وزن حي) ×10000 و.د (نيستاتين) =100000000و.د (نيستاتين)</w:t>
      </w:r>
    </w:p>
    <w:p w14:paraId="1328F73F" w14:textId="77777777" w:rsidR="001A1731" w:rsidRPr="00467B5F" w:rsidRDefault="001A1731" w:rsidP="00467B5F">
      <w:pPr>
        <w:pStyle w:val="ListParagraph"/>
        <w:numPr>
          <w:ilvl w:val="0"/>
          <w:numId w:val="11"/>
        </w:numPr>
        <w:tabs>
          <w:tab w:val="right" w:pos="720"/>
        </w:tabs>
        <w:spacing w:line="276" w:lineRule="auto"/>
        <w:ind w:left="360"/>
        <w:rPr>
          <w:rFonts w:asciiTheme="majorBidi" w:hAnsiTheme="majorBidi" w:cstheme="majorBidi"/>
          <w:color w:val="000000" w:themeColor="text1"/>
          <w:sz w:val="28"/>
          <w:szCs w:val="28"/>
          <w:rtl/>
          <w:lang w:bidi="ar-SY"/>
        </w:rPr>
      </w:pPr>
      <w:r w:rsidRPr="00467B5F"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  <w:t xml:space="preserve">هذه الكمية من الجرعة الدوائية موجودة في 1300 مل من مستحضر السافتين </w:t>
      </w:r>
    </w:p>
    <w:p w14:paraId="25A1DCBE" w14:textId="6EFA12A3" w:rsidR="001A1731" w:rsidRPr="00467B5F" w:rsidRDefault="00467B5F" w:rsidP="00467B5F">
      <w:pPr>
        <w:pStyle w:val="ListParagraph"/>
        <w:numPr>
          <w:ilvl w:val="0"/>
          <w:numId w:val="11"/>
        </w:numPr>
        <w:tabs>
          <w:tab w:val="right" w:pos="720"/>
        </w:tabs>
        <w:spacing w:line="276" w:lineRule="auto"/>
        <w:ind w:left="360"/>
        <w:rPr>
          <w:rFonts w:asciiTheme="majorBidi" w:hAnsiTheme="majorBidi" w:cstheme="majorBidi"/>
          <w:color w:val="000000" w:themeColor="text1"/>
          <w:sz w:val="28"/>
          <w:szCs w:val="28"/>
          <w:rtl/>
          <w:lang w:bidi="ar-SY"/>
        </w:rPr>
      </w:pPr>
      <w:r w:rsidRPr="00467B5F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SY"/>
        </w:rPr>
        <w:t>تعطى</w:t>
      </w:r>
      <w:r w:rsidR="001A1731" w:rsidRPr="00467B5F"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  <w:t xml:space="preserve"> هذه الكمية على كمية الماء المستهلكة للقطيع خلال 24 ساعة </w:t>
      </w:r>
      <w:r w:rsidR="00EA7B89">
        <w:rPr>
          <w:rFonts w:asciiTheme="majorBidi" w:hAnsiTheme="majorBidi" w:cs="Times New Roman" w:hint="cs"/>
          <w:color w:val="000000" w:themeColor="text1"/>
          <w:sz w:val="28"/>
          <w:szCs w:val="28"/>
          <w:rtl/>
          <w:lang w:bidi="ar-SY"/>
        </w:rPr>
        <w:t>ل</w:t>
      </w:r>
      <w:r w:rsidR="001A1731" w:rsidRPr="00467B5F"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  <w:t xml:space="preserve">مدة ثلاث أيام </w:t>
      </w:r>
    </w:p>
    <w:p w14:paraId="4D9E28FC" w14:textId="77777777" w:rsidR="001A1731" w:rsidRPr="00467B5F" w:rsidRDefault="001A1731" w:rsidP="00467B5F">
      <w:pPr>
        <w:shd w:val="clear" w:color="auto" w:fill="D5DCE4" w:themeFill="text2" w:themeFillTint="33"/>
        <w:spacing w:line="276" w:lineRule="auto"/>
        <w:rPr>
          <w:rFonts w:asciiTheme="majorBidi" w:eastAsia="Calibri" w:hAnsiTheme="majorBidi" w:cs="Times New Roman"/>
          <w:b/>
          <w:bCs/>
          <w:color w:val="C00000"/>
          <w:sz w:val="28"/>
          <w:szCs w:val="28"/>
          <w:rtl/>
          <w:lang w:bidi="ar-SY"/>
        </w:rPr>
      </w:pPr>
      <w:r w:rsidRPr="00467B5F">
        <w:rPr>
          <w:rFonts w:asciiTheme="majorBidi" w:eastAsia="Calibri" w:hAnsiTheme="majorBidi" w:cs="Times New Roman"/>
          <w:b/>
          <w:bCs/>
          <w:color w:val="C00000"/>
          <w:sz w:val="28"/>
          <w:szCs w:val="28"/>
          <w:rtl/>
          <w:lang w:bidi="ar-SY"/>
        </w:rPr>
        <w:t xml:space="preserve">النتائج: </w:t>
      </w:r>
    </w:p>
    <w:p w14:paraId="47971BB8" w14:textId="680267D8" w:rsidR="001A1731" w:rsidRPr="00467B5F" w:rsidRDefault="001A1731" w:rsidP="00467B5F">
      <w:pPr>
        <w:pStyle w:val="ListParagraph"/>
        <w:numPr>
          <w:ilvl w:val="0"/>
          <w:numId w:val="11"/>
        </w:numPr>
        <w:tabs>
          <w:tab w:val="right" w:pos="720"/>
        </w:tabs>
        <w:spacing w:line="276" w:lineRule="auto"/>
        <w:ind w:left="360"/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</w:pPr>
      <w:r w:rsidRPr="00467B5F"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  <w:t xml:space="preserve">عودة الحيوية التامة للقطيع </w:t>
      </w:r>
    </w:p>
    <w:p w14:paraId="0B0F4953" w14:textId="3460289A" w:rsidR="001A1731" w:rsidRPr="00467B5F" w:rsidRDefault="001A1731" w:rsidP="00467B5F">
      <w:pPr>
        <w:pStyle w:val="ListParagraph"/>
        <w:numPr>
          <w:ilvl w:val="0"/>
          <w:numId w:val="11"/>
        </w:numPr>
        <w:tabs>
          <w:tab w:val="right" w:pos="720"/>
        </w:tabs>
        <w:spacing w:line="276" w:lineRule="auto"/>
        <w:ind w:left="360"/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</w:pPr>
      <w:r w:rsidRPr="00467B5F"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  <w:t xml:space="preserve">اختفاء حالة انتفاش الريش </w:t>
      </w:r>
    </w:p>
    <w:p w14:paraId="34BC9AFD" w14:textId="77777777" w:rsidR="00467B5F" w:rsidRPr="00467B5F" w:rsidRDefault="001A1731" w:rsidP="00467B5F">
      <w:pPr>
        <w:pStyle w:val="ListParagraph"/>
        <w:numPr>
          <w:ilvl w:val="0"/>
          <w:numId w:val="11"/>
        </w:numPr>
        <w:tabs>
          <w:tab w:val="right" w:pos="720"/>
        </w:tabs>
        <w:spacing w:line="276" w:lineRule="auto"/>
        <w:ind w:left="360"/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</w:pPr>
      <w:r w:rsidRPr="00467B5F"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  <w:t xml:space="preserve">انخفاض النفوق حتى 4 طيور </w:t>
      </w:r>
    </w:p>
    <w:p w14:paraId="78072D39" w14:textId="77777777" w:rsidR="00467B5F" w:rsidRDefault="001A1731" w:rsidP="00467B5F">
      <w:pPr>
        <w:pStyle w:val="ListParagraph"/>
        <w:numPr>
          <w:ilvl w:val="0"/>
          <w:numId w:val="11"/>
        </w:numPr>
        <w:tabs>
          <w:tab w:val="right" w:pos="720"/>
        </w:tabs>
        <w:spacing w:line="276" w:lineRule="auto"/>
        <w:ind w:left="360"/>
        <w:rPr>
          <w:rFonts w:asciiTheme="majorBidi" w:hAnsiTheme="majorBidi" w:cs="Times New Roman"/>
          <w:color w:val="000000" w:themeColor="text1"/>
          <w:sz w:val="28"/>
          <w:szCs w:val="28"/>
          <w:lang w:bidi="ar-SY"/>
        </w:rPr>
      </w:pPr>
      <w:r w:rsidRPr="00467B5F"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  <w:t xml:space="preserve">تحسن في الشهية مع ازدياد في كمية العلف إلى 1175كغ </w:t>
      </w:r>
    </w:p>
    <w:p w14:paraId="36BD4480" w14:textId="14F437A3" w:rsidR="00183D17" w:rsidRPr="00467B5F" w:rsidRDefault="00467B5F" w:rsidP="00467B5F">
      <w:pPr>
        <w:pStyle w:val="ListParagraph"/>
        <w:tabs>
          <w:tab w:val="right" w:pos="720"/>
        </w:tabs>
        <w:spacing w:line="276" w:lineRule="auto"/>
        <w:ind w:left="360"/>
        <w:jc w:val="center"/>
        <w:rPr>
          <w:rFonts w:asciiTheme="majorBidi" w:hAnsiTheme="majorBidi" w:cs="Times New Roman"/>
          <w:color w:val="000000" w:themeColor="text1"/>
          <w:sz w:val="28"/>
          <w:szCs w:val="28"/>
          <w:rtl/>
          <w:lang w:bidi="ar-SY"/>
        </w:rPr>
      </w:pPr>
      <w:r>
        <w:rPr>
          <w:rFonts w:asciiTheme="majorBidi" w:hAnsiTheme="majorBidi" w:cs="Times New Roman"/>
          <w:noProof/>
          <w:color w:val="000000" w:themeColor="text1"/>
          <w:sz w:val="28"/>
          <w:szCs w:val="28"/>
          <w:rtl/>
          <w:lang w:bidi="ar-SY"/>
        </w:rPr>
        <w:drawing>
          <wp:inline distT="0" distB="0" distL="0" distR="0" wp14:anchorId="5F87EA98" wp14:editId="6E8E06CD">
            <wp:extent cx="3182587" cy="2048385"/>
            <wp:effectExtent l="0" t="0" r="0" b="9525"/>
            <wp:docPr id="2111579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074" cy="2067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83D17" w:rsidRPr="00467B5F" w:rsidSect="002D3C4A">
      <w:headerReference w:type="default" r:id="rId11"/>
      <w:pgSz w:w="11906" w:h="16838"/>
      <w:pgMar w:top="1080" w:right="746" w:bottom="1440" w:left="135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391765" w14:textId="77777777" w:rsidR="007F3E4D" w:rsidRDefault="007F3E4D" w:rsidP="007F3E4D">
      <w:pPr>
        <w:spacing w:after="0" w:line="240" w:lineRule="auto"/>
      </w:pPr>
      <w:r>
        <w:separator/>
      </w:r>
    </w:p>
  </w:endnote>
  <w:endnote w:type="continuationSeparator" w:id="0">
    <w:p w14:paraId="5A677E9A" w14:textId="77777777" w:rsidR="007F3E4D" w:rsidRDefault="007F3E4D" w:rsidP="007F3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07BC98" w14:textId="77777777" w:rsidR="007F3E4D" w:rsidRDefault="007F3E4D" w:rsidP="007F3E4D">
      <w:pPr>
        <w:spacing w:after="0" w:line="240" w:lineRule="auto"/>
      </w:pPr>
      <w:r>
        <w:separator/>
      </w:r>
    </w:p>
  </w:footnote>
  <w:footnote w:type="continuationSeparator" w:id="0">
    <w:p w14:paraId="3AA7EB83" w14:textId="77777777" w:rsidR="007F3E4D" w:rsidRDefault="007F3E4D" w:rsidP="007F3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29C6C" w14:textId="27D4C7EF" w:rsidR="007F3E4D" w:rsidRDefault="007F3E4D">
    <w:pPr>
      <w:pStyle w:val="Header"/>
    </w:pPr>
    <w:r w:rsidRPr="007F3E4D">
      <w:rPr>
        <w:rFonts w:ascii="Calibri" w:eastAsia="Calibri" w:hAnsi="Calibri" w:cs="Arial"/>
        <w:noProof/>
      </w:rPr>
      <w:drawing>
        <wp:anchor distT="0" distB="0" distL="114300" distR="114300" simplePos="0" relativeHeight="251659264" behindDoc="1" locked="0" layoutInCell="1" allowOverlap="1" wp14:anchorId="2906DBE4" wp14:editId="767B2351">
          <wp:simplePos x="0" y="0"/>
          <wp:positionH relativeFrom="page">
            <wp:posOffset>-13648</wp:posOffset>
          </wp:positionH>
          <wp:positionV relativeFrom="paragraph">
            <wp:posOffset>-435933</wp:posOffset>
          </wp:positionV>
          <wp:extent cx="7657267" cy="10686197"/>
          <wp:effectExtent l="0" t="0" r="1270" b="1270"/>
          <wp:wrapNone/>
          <wp:docPr id="1115231875" name="Picture 11152318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2787" cy="10693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06B22"/>
    <w:multiLevelType w:val="hybridMultilevel"/>
    <w:tmpl w:val="A7B8B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61F67"/>
    <w:multiLevelType w:val="hybridMultilevel"/>
    <w:tmpl w:val="E30E2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D7C27"/>
    <w:multiLevelType w:val="hybridMultilevel"/>
    <w:tmpl w:val="64D49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96A0D"/>
    <w:multiLevelType w:val="hybridMultilevel"/>
    <w:tmpl w:val="972C2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43272"/>
    <w:multiLevelType w:val="hybridMultilevel"/>
    <w:tmpl w:val="E3107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222C72"/>
    <w:multiLevelType w:val="hybridMultilevel"/>
    <w:tmpl w:val="92123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0A05A8"/>
    <w:multiLevelType w:val="hybridMultilevel"/>
    <w:tmpl w:val="C6EA73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1473D16"/>
    <w:multiLevelType w:val="hybridMultilevel"/>
    <w:tmpl w:val="7F288986"/>
    <w:lvl w:ilvl="0" w:tplc="04090011">
      <w:start w:val="1"/>
      <w:numFmt w:val="decimal"/>
      <w:lvlText w:val="%1)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A272689"/>
    <w:multiLevelType w:val="hybridMultilevel"/>
    <w:tmpl w:val="41829C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955BD"/>
    <w:multiLevelType w:val="hybridMultilevel"/>
    <w:tmpl w:val="D29AEF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EBC4C32"/>
    <w:multiLevelType w:val="hybridMultilevel"/>
    <w:tmpl w:val="DE6C8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2204605">
    <w:abstractNumId w:val="1"/>
  </w:num>
  <w:num w:numId="2" w16cid:durableId="736828742">
    <w:abstractNumId w:val="4"/>
  </w:num>
  <w:num w:numId="3" w16cid:durableId="1152794403">
    <w:abstractNumId w:val="9"/>
  </w:num>
  <w:num w:numId="4" w16cid:durableId="1431589357">
    <w:abstractNumId w:val="7"/>
  </w:num>
  <w:num w:numId="5" w16cid:durableId="1159349885">
    <w:abstractNumId w:val="10"/>
  </w:num>
  <w:num w:numId="6" w16cid:durableId="1773933248">
    <w:abstractNumId w:val="0"/>
  </w:num>
  <w:num w:numId="7" w16cid:durableId="1938783496">
    <w:abstractNumId w:val="8"/>
  </w:num>
  <w:num w:numId="8" w16cid:durableId="393700622">
    <w:abstractNumId w:val="2"/>
  </w:num>
  <w:num w:numId="9" w16cid:durableId="1803113839">
    <w:abstractNumId w:val="5"/>
  </w:num>
  <w:num w:numId="10" w16cid:durableId="526142739">
    <w:abstractNumId w:val="3"/>
  </w:num>
  <w:num w:numId="11" w16cid:durableId="13201582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4B6"/>
    <w:rsid w:val="000F04D1"/>
    <w:rsid w:val="00154B15"/>
    <w:rsid w:val="00172708"/>
    <w:rsid w:val="00183D17"/>
    <w:rsid w:val="001A1731"/>
    <w:rsid w:val="00220EE9"/>
    <w:rsid w:val="002B6DA9"/>
    <w:rsid w:val="002B7D17"/>
    <w:rsid w:val="002D3C4A"/>
    <w:rsid w:val="00467B5F"/>
    <w:rsid w:val="004D0DB6"/>
    <w:rsid w:val="005568A1"/>
    <w:rsid w:val="007263DD"/>
    <w:rsid w:val="00782E1C"/>
    <w:rsid w:val="007F3E4D"/>
    <w:rsid w:val="008224B6"/>
    <w:rsid w:val="00887347"/>
    <w:rsid w:val="008F766B"/>
    <w:rsid w:val="009B07D6"/>
    <w:rsid w:val="00A465F0"/>
    <w:rsid w:val="00B35524"/>
    <w:rsid w:val="00C05774"/>
    <w:rsid w:val="00D6043F"/>
    <w:rsid w:val="00DB1A87"/>
    <w:rsid w:val="00E271D9"/>
    <w:rsid w:val="00E95149"/>
    <w:rsid w:val="00EA7B89"/>
    <w:rsid w:val="00EF4834"/>
    <w:rsid w:val="00F54216"/>
    <w:rsid w:val="00F97563"/>
    <w:rsid w:val="00FA3F6C"/>
    <w:rsid w:val="00FE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BD8D27"/>
  <w15:chartTrackingRefBased/>
  <w15:docId w15:val="{7B5DD483-A395-4411-826D-B57585EA5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1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3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E4D"/>
  </w:style>
  <w:style w:type="paragraph" w:styleId="Footer">
    <w:name w:val="footer"/>
    <w:basedOn w:val="Normal"/>
    <w:link w:val="FooterChar"/>
    <w:uiPriority w:val="99"/>
    <w:unhideWhenUsed/>
    <w:rsid w:val="007F3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E4D"/>
  </w:style>
  <w:style w:type="paragraph" w:styleId="ListParagraph">
    <w:name w:val="List Paragraph"/>
    <w:basedOn w:val="Normal"/>
    <w:uiPriority w:val="34"/>
    <w:qFormat/>
    <w:rsid w:val="007F3E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49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</Pages>
  <Words>246</Words>
  <Characters>1249</Characters>
  <Application>Microsoft Office Word</Application>
  <DocSecurity>0</DocSecurity>
  <Lines>54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OFFICE2007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abumada</dc:creator>
  <cp:keywords/>
  <dc:description/>
  <cp:lastModifiedBy>Mariam Ybrodi</cp:lastModifiedBy>
  <cp:revision>14</cp:revision>
  <dcterms:created xsi:type="dcterms:W3CDTF">2022-09-25T19:06:00Z</dcterms:created>
  <dcterms:modified xsi:type="dcterms:W3CDTF">2024-04-02T09:46:00Z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ff5e955697b7ddbfb8af9aefd9f3771e06d13172dd8248170453309f512a29f0</vt:lpwstr>
  </property>
</Properties>
</file>